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182CA6E" w:rsidR="004E67BC" w:rsidRDefault="004B0DF6">
      <w:pPr>
        <w:spacing w:line="240" w:lineRule="auto"/>
        <w:rPr>
          <w:rFonts w:ascii="Calibri" w:eastAsia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17B7E4" wp14:editId="57274A90">
            <wp:simplePos x="0" y="0"/>
            <wp:positionH relativeFrom="column">
              <wp:posOffset>3738245</wp:posOffset>
            </wp:positionH>
            <wp:positionV relativeFrom="paragraph">
              <wp:posOffset>0</wp:posOffset>
            </wp:positionV>
            <wp:extent cx="2075815" cy="751840"/>
            <wp:effectExtent l="0" t="0" r="635" b="0"/>
            <wp:wrapThrough wrapText="bothSides">
              <wp:wrapPolygon edited="0">
                <wp:start x="0" y="0"/>
                <wp:lineTo x="0" y="20797"/>
                <wp:lineTo x="21408" y="20797"/>
                <wp:lineTo x="214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</w:rPr>
        <w:t>Template letter: Request for written tenancy agreement</w:t>
      </w:r>
    </w:p>
    <w:p w14:paraId="00000002" w14:textId="6D871022" w:rsidR="004E67BC" w:rsidRDefault="004B0DF6">
      <w:pPr>
        <w:spacing w:line="240" w:lineRule="auto"/>
        <w:rPr>
          <w:rFonts w:ascii="Calibri" w:eastAsia="Calibri" w:hAnsi="Calibri" w:cs="Calibri"/>
          <w:i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i/>
        </w:rPr>
        <w:t xml:space="preserve">You can use this letter to </w:t>
      </w:r>
      <w:proofErr w:type="gramStart"/>
      <w:r>
        <w:rPr>
          <w:rFonts w:ascii="Calibri" w:eastAsia="Calibri" w:hAnsi="Calibri" w:cs="Calibri"/>
          <w:i/>
        </w:rPr>
        <w:t>advise</w:t>
      </w:r>
      <w:proofErr w:type="gramEnd"/>
      <w:r>
        <w:rPr>
          <w:rFonts w:ascii="Calibri" w:eastAsia="Calibri" w:hAnsi="Calibri" w:cs="Calibri"/>
          <w:i/>
        </w:rPr>
        <w:t xml:space="preserve"> landlords of their legal obligation to p</w:t>
      </w:r>
      <w:r>
        <w:rPr>
          <w:rFonts w:ascii="Calibri" w:eastAsia="Calibri" w:hAnsi="Calibri" w:cs="Calibri"/>
          <w:i/>
        </w:rPr>
        <w:t xml:space="preserve">rovide tenants with a written tenancy </w:t>
      </w:r>
      <w:bookmarkStart w:id="1" w:name="_GoBack"/>
      <w:bookmarkEnd w:id="1"/>
      <w:r>
        <w:rPr>
          <w:rFonts w:ascii="Calibri" w:eastAsia="Calibri" w:hAnsi="Calibri" w:cs="Calibri"/>
          <w:i/>
        </w:rPr>
        <w:t xml:space="preserve">agreement. </w:t>
      </w:r>
    </w:p>
    <w:p w14:paraId="00000003" w14:textId="77777777" w:rsidR="004E67BC" w:rsidRDefault="004E67BC">
      <w:pPr>
        <w:pBdr>
          <w:bottom w:val="single" w:sz="4" w:space="1" w:color="000000"/>
        </w:pBdr>
        <w:spacing w:line="240" w:lineRule="auto"/>
        <w:rPr>
          <w:rFonts w:ascii="Calibri" w:eastAsia="Calibri" w:hAnsi="Calibri" w:cs="Calibri"/>
        </w:rPr>
      </w:pPr>
    </w:p>
    <w:p w14:paraId="00000004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[Date]</w:t>
      </w:r>
    </w:p>
    <w:p w14:paraId="00000005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[Landlord's Name]</w:t>
      </w:r>
    </w:p>
    <w:p w14:paraId="00000006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[Landlord's Address]</w:t>
      </w:r>
    </w:p>
    <w:p w14:paraId="00000007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Dear [Landlord's Name]</w:t>
      </w:r>
    </w:p>
    <w:p w14:paraId="00000008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[Tenant’s name] has come to us for assistance in relation to their tenancy at [address of rental property]. They have advised us that you have not yet provided them with a written tenancy agreement for this tenancy. We appreciate that this may be an oversi</w:t>
      </w:r>
      <w:r>
        <w:rPr>
          <w:rFonts w:ascii="Calibri" w:eastAsia="Calibri" w:hAnsi="Calibri" w:cs="Calibri"/>
        </w:rPr>
        <w:t>ght, but want to make sure you are aware of the legal requirement to have a written tenancy agreement with your tenant.</w:t>
      </w:r>
    </w:p>
    <w:p w14:paraId="00000009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Section 13 of the Residential Tenancies Act 1986 requires that all residential tenancy agreements shall be in writing and that </w:t>
      </w:r>
      <w:proofErr w:type="gramStart"/>
      <w:r>
        <w:rPr>
          <w:rFonts w:ascii="Calibri" w:eastAsia="Calibri" w:hAnsi="Calibri" w:cs="Calibri"/>
        </w:rPr>
        <w:t>landlords</w:t>
      </w:r>
      <w:proofErr w:type="gramEnd"/>
      <w:r>
        <w:rPr>
          <w:rFonts w:ascii="Calibri" w:eastAsia="Calibri" w:hAnsi="Calibri" w:cs="Calibri"/>
        </w:rPr>
        <w:t xml:space="preserve"> must provide the tenant with a signed copy before the tenancy commences. </w:t>
      </w:r>
      <w:proofErr w:type="gramStart"/>
      <w:r>
        <w:rPr>
          <w:rFonts w:ascii="Calibri" w:eastAsia="Calibri" w:hAnsi="Calibri" w:cs="Calibri"/>
        </w:rPr>
        <w:t>The agreement should also be signed by your tenant</w:t>
      </w:r>
      <w:proofErr w:type="gramEnd"/>
      <w:r>
        <w:rPr>
          <w:rFonts w:ascii="Calibri" w:eastAsia="Calibri" w:hAnsi="Calibri" w:cs="Calibri"/>
        </w:rPr>
        <w:t xml:space="preserve">. Failure to provide a tenant with a written tenancy agreement is an unlawful act and can attract a penalty of up to $2,000.  </w:t>
      </w:r>
    </w:p>
    <w:p w14:paraId="0000000A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yo</w:t>
      </w:r>
      <w:r>
        <w:rPr>
          <w:rFonts w:ascii="Calibri" w:eastAsia="Calibri" w:hAnsi="Calibri" w:cs="Calibri"/>
        </w:rPr>
        <w:t xml:space="preserve">u will appreciate, </w:t>
      </w:r>
      <w:proofErr w:type="gramStart"/>
      <w:r>
        <w:rPr>
          <w:rFonts w:ascii="Calibri" w:eastAsia="Calibri" w:hAnsi="Calibri" w:cs="Calibri"/>
        </w:rPr>
        <w:t>it’s</w:t>
      </w:r>
      <w:proofErr w:type="gramEnd"/>
      <w:r>
        <w:rPr>
          <w:rFonts w:ascii="Calibri" w:eastAsia="Calibri" w:hAnsi="Calibri" w:cs="Calibri"/>
        </w:rPr>
        <w:t xml:space="preserve"> important that both landlords and tenants act within the law. Having a written tenancy agreement is a legal requirement, but it is also the best way to ensure that both parties fully understand their rights and responsibilities. </w:t>
      </w:r>
    </w:p>
    <w:p w14:paraId="0000000B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</w:rPr>
        <w:t xml:space="preserve"> assist you to comply with this requirement for a written tenancy agreement, we recommend that you use the standard tenancy agreement from Tenancy Services. You can find this online here </w:t>
      </w:r>
      <w:hyperlink r:id="rId6">
        <w:r>
          <w:rPr>
            <w:rFonts w:ascii="Calibri" w:eastAsia="Calibri" w:hAnsi="Calibri" w:cs="Calibri"/>
            <w:color w:val="0000FF"/>
            <w:u w:val="single"/>
          </w:rPr>
          <w:t>https://www.tenancy.govt.nz/assets/Forms-templates/residential-tenancy-agreement.pdf</w:t>
        </w:r>
      </w:hyperlink>
      <w:r>
        <w:rPr>
          <w:rFonts w:ascii="Calibri" w:eastAsia="Calibri" w:hAnsi="Calibri" w:cs="Calibri"/>
        </w:rPr>
        <w:t>.  We recommend that you complete this as soon as possible.</w:t>
      </w:r>
    </w:p>
    <w:p w14:paraId="0000000C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you need any further advice on how to work within the Residential Tenancie</w:t>
      </w:r>
      <w:r>
        <w:rPr>
          <w:rFonts w:ascii="Calibri" w:eastAsia="Calibri" w:hAnsi="Calibri" w:cs="Calibri"/>
        </w:rPr>
        <w:t>s Act, we suggest that you contact Tenancy Services on 0800 836 262.</w:t>
      </w:r>
    </w:p>
    <w:p w14:paraId="0000000D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Yours sincerely</w:t>
      </w:r>
    </w:p>
    <w:p w14:paraId="0000000E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[Advocate]</w:t>
      </w:r>
    </w:p>
    <w:p w14:paraId="0000000F" w14:textId="77777777" w:rsidR="004E67BC" w:rsidRDefault="004B0DF6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[Advocate’s organisation (if appropriate)]</w:t>
      </w:r>
    </w:p>
    <w:p w14:paraId="00000010" w14:textId="77777777" w:rsidR="004E67BC" w:rsidRDefault="004E67BC">
      <w:pPr>
        <w:pBdr>
          <w:bottom w:val="single" w:sz="4" w:space="1" w:color="000000"/>
        </w:pBdr>
        <w:spacing w:line="240" w:lineRule="auto"/>
        <w:rPr>
          <w:rFonts w:ascii="Calibri" w:eastAsia="Calibri" w:hAnsi="Calibri" w:cs="Calibri"/>
        </w:rPr>
      </w:pPr>
    </w:p>
    <w:sectPr w:rsidR="004E67BC">
      <w:pgSz w:w="11906" w:h="16838"/>
      <w:pgMar w:top="851" w:right="1418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BC"/>
    <w:rsid w:val="004B0DF6"/>
    <w:rsid w:val="004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31A6E7-F9E7-4C23-B15E-1319C823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en-NZ" w:eastAsia="en-NZ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B7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D770F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70F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nancy.govt.nz/assets/Forms-templates/residential-tenancy-agreement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K8xVQaQPWZIfyVh/K2Mb7Ko7Qw==">AMUW2mXgFkhJFxqIji/YmLbnAZTASaLYea5iuSMa0mvFzLaD+VNcj/NxdNjouJpqdGjps0mBMc87He9871F5I63DHyfUKihPu+0GVBu+xS/M0f/bKW2VbkVGTIWFp8rha4gUyWQlWq0L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Green</dc:creator>
  <cp:lastModifiedBy>Andrew Hubbard</cp:lastModifiedBy>
  <cp:revision>2</cp:revision>
  <dcterms:created xsi:type="dcterms:W3CDTF">2020-12-08T00:20:00Z</dcterms:created>
  <dcterms:modified xsi:type="dcterms:W3CDTF">2021-02-10T20:29:00Z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0x010100FDBFF12357F9614492378D63B24DCF0B</vt:lpwstr>
  </property>
</Properties>
</file>